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2C74" w14:textId="5606E1CA" w:rsidR="0000499D" w:rsidRPr="006E62AE" w:rsidRDefault="00387707" w:rsidP="006E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планируемых проверок Мордовиястата</w:t>
      </w:r>
      <w:r w:rsidR="006E62AE" w:rsidRPr="006E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29">
        <w:rPr>
          <w:rFonts w:ascii="Times New Roman" w:hAnsi="Times New Roman" w:cs="Times New Roman"/>
          <w:b/>
          <w:sz w:val="24"/>
          <w:szCs w:val="24"/>
        </w:rPr>
        <w:t>в</w:t>
      </w:r>
      <w:r w:rsidR="006E62AE" w:rsidRPr="006E62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62AE" w:rsidRPr="006E62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86629">
        <w:rPr>
          <w:rFonts w:ascii="Times New Roman" w:hAnsi="Times New Roman" w:cs="Times New Roman"/>
          <w:b/>
          <w:sz w:val="24"/>
          <w:szCs w:val="24"/>
        </w:rPr>
        <w:t>у</w:t>
      </w:r>
    </w:p>
    <w:p w14:paraId="7FED1882" w14:textId="77777777" w:rsidR="00B10AF4" w:rsidRPr="006E62AE" w:rsidRDefault="00B10AF4" w:rsidP="006E6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749"/>
        <w:gridCol w:w="1202"/>
        <w:gridCol w:w="2552"/>
        <w:gridCol w:w="2409"/>
        <w:gridCol w:w="1418"/>
        <w:gridCol w:w="2693"/>
      </w:tblGrid>
      <w:tr w:rsidR="00387707" w:rsidRPr="006E62AE" w14:paraId="1F270B54" w14:textId="77777777" w:rsidTr="00A95C34">
        <w:tc>
          <w:tcPr>
            <w:tcW w:w="749" w:type="dxa"/>
          </w:tcPr>
          <w:p w14:paraId="45D2202C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291605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2" w:type="dxa"/>
          </w:tcPr>
          <w:p w14:paraId="283E9615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4107C6C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</w:p>
          <w:p w14:paraId="0781F814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14:paraId="2016DDA0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2409" w:type="dxa"/>
          </w:tcPr>
          <w:p w14:paraId="28410C1B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18" w:type="dxa"/>
          </w:tcPr>
          <w:p w14:paraId="627A3E80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2693" w:type="dxa"/>
          </w:tcPr>
          <w:p w14:paraId="06BC9469" w14:textId="77777777" w:rsidR="00387707" w:rsidRPr="006E62AE" w:rsidRDefault="00387707" w:rsidP="006E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E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</w:tr>
      <w:tr w:rsidR="00387707" w:rsidRPr="006E62AE" w14:paraId="4A7DE2D3" w14:textId="77777777" w:rsidTr="00A95C34">
        <w:tc>
          <w:tcPr>
            <w:tcW w:w="749" w:type="dxa"/>
          </w:tcPr>
          <w:p w14:paraId="37EA5BB9" w14:textId="77777777" w:rsidR="00387707" w:rsidRPr="00DC631A" w:rsidRDefault="00387707" w:rsidP="006E62AE">
            <w:pPr>
              <w:jc w:val="center"/>
              <w:rPr>
                <w:rFonts w:ascii="Times New Roman" w:hAnsi="Times New Roman" w:cs="Times New Roman"/>
              </w:rPr>
            </w:pPr>
            <w:r w:rsidRPr="00DC6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14:paraId="53F1776B" w14:textId="77777777" w:rsidR="00A95C34" w:rsidRDefault="00A95C34" w:rsidP="00A9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14:paraId="50F0CAF8" w14:textId="717F2BCB" w:rsidR="00387707" w:rsidRPr="00DC631A" w:rsidRDefault="00A95C34" w:rsidP="00A9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дней)</w:t>
            </w:r>
          </w:p>
          <w:p w14:paraId="40A76B41" w14:textId="77777777" w:rsidR="00387707" w:rsidRPr="00DC631A" w:rsidRDefault="00387707" w:rsidP="006E6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CA6A50" w14:textId="4373A5E8" w:rsidR="00387707" w:rsidRPr="00DC631A" w:rsidRDefault="00387707" w:rsidP="006E62AE">
            <w:pPr>
              <w:jc w:val="center"/>
              <w:rPr>
                <w:rFonts w:ascii="Times New Roman" w:hAnsi="Times New Roman" w:cs="Times New Roman"/>
              </w:rPr>
            </w:pPr>
            <w:r w:rsidRPr="00DC631A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Республике Мордовия (Мордовиястат)</w:t>
            </w:r>
          </w:p>
        </w:tc>
        <w:tc>
          <w:tcPr>
            <w:tcW w:w="2409" w:type="dxa"/>
          </w:tcPr>
          <w:p w14:paraId="7D5D66C3" w14:textId="10D44A3E" w:rsidR="00387707" w:rsidRPr="00DC631A" w:rsidRDefault="00A95C34" w:rsidP="00B72D7F">
            <w:pPr>
              <w:jc w:val="center"/>
              <w:rPr>
                <w:rFonts w:ascii="Times New Roman" w:hAnsi="Times New Roman" w:cs="Times New Roman"/>
              </w:rPr>
            </w:pPr>
            <w:r w:rsidRPr="00A95C34">
              <w:rPr>
                <w:rFonts w:ascii="Times New Roman" w:hAnsi="Times New Roman" w:cs="Times New Roman"/>
              </w:rPr>
              <w:t>ГУ МЧС России по Республике Мордовия</w:t>
            </w:r>
          </w:p>
        </w:tc>
        <w:tc>
          <w:tcPr>
            <w:tcW w:w="1418" w:type="dxa"/>
          </w:tcPr>
          <w:p w14:paraId="033C2FAB" w14:textId="77777777" w:rsidR="00387707" w:rsidRPr="00DC631A" w:rsidRDefault="00387707" w:rsidP="006E62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631A">
              <w:rPr>
                <w:rFonts w:ascii="Times New Roman" w:hAnsi="Times New Roman" w:cs="Times New Roman"/>
              </w:rPr>
              <w:t>Выездная  проверка</w:t>
            </w:r>
            <w:proofErr w:type="gramEnd"/>
          </w:p>
        </w:tc>
        <w:tc>
          <w:tcPr>
            <w:tcW w:w="2693" w:type="dxa"/>
          </w:tcPr>
          <w:p w14:paraId="0CA250E6" w14:textId="7BC348B6" w:rsidR="00A95C34" w:rsidRDefault="00387707" w:rsidP="00A95C34">
            <w:pPr>
              <w:jc w:val="center"/>
              <w:rPr>
                <w:rFonts w:ascii="Times New Roman" w:hAnsi="Times New Roman" w:cs="Times New Roman"/>
              </w:rPr>
            </w:pPr>
            <w:r w:rsidRPr="00DC631A">
              <w:rPr>
                <w:rFonts w:ascii="Times New Roman" w:hAnsi="Times New Roman" w:cs="Times New Roman"/>
              </w:rPr>
              <w:t xml:space="preserve">Цель проверки: </w:t>
            </w:r>
            <w:r w:rsidR="00721693">
              <w:rPr>
                <w:rFonts w:ascii="Times New Roman" w:hAnsi="Times New Roman" w:cs="Times New Roman"/>
              </w:rPr>
              <w:t>Р</w:t>
            </w:r>
            <w:r w:rsidR="00A95C34" w:rsidRPr="00A95C34">
              <w:rPr>
                <w:rFonts w:ascii="Times New Roman" w:hAnsi="Times New Roman" w:cs="Times New Roman"/>
              </w:rPr>
              <w:t xml:space="preserve">еализация </w:t>
            </w:r>
            <w:proofErr w:type="gramStart"/>
            <w:r w:rsidR="00A95C34" w:rsidRPr="00A95C34">
              <w:rPr>
                <w:rFonts w:ascii="Times New Roman" w:hAnsi="Times New Roman" w:cs="Times New Roman"/>
              </w:rPr>
              <w:t xml:space="preserve">полномочий </w:t>
            </w:r>
            <w:r w:rsidR="00A95C34">
              <w:rPr>
                <w:rFonts w:ascii="Times New Roman" w:hAnsi="Times New Roman" w:cs="Times New Roman"/>
              </w:rPr>
              <w:t xml:space="preserve"> </w:t>
            </w:r>
            <w:r w:rsidR="00A95C34" w:rsidRPr="00A95C34">
              <w:rPr>
                <w:rFonts w:ascii="Times New Roman" w:hAnsi="Times New Roman" w:cs="Times New Roman"/>
              </w:rPr>
              <w:t>в</w:t>
            </w:r>
            <w:proofErr w:type="gramEnd"/>
            <w:r w:rsidR="00A95C34" w:rsidRPr="00A95C34">
              <w:rPr>
                <w:rFonts w:ascii="Times New Roman" w:hAnsi="Times New Roman" w:cs="Times New Roman"/>
              </w:rPr>
              <w:t xml:space="preserve"> области</w:t>
            </w:r>
            <w:r w:rsidR="00A95C34">
              <w:rPr>
                <w:rFonts w:ascii="Times New Roman" w:hAnsi="Times New Roman" w:cs="Times New Roman"/>
              </w:rPr>
              <w:t xml:space="preserve"> </w:t>
            </w:r>
            <w:r w:rsidR="00A95C34" w:rsidRPr="00A95C34">
              <w:rPr>
                <w:rFonts w:ascii="Times New Roman" w:hAnsi="Times New Roman" w:cs="Times New Roman"/>
              </w:rPr>
              <w:t xml:space="preserve">гражданской обороны, Федеральный закон РФ от 12.02.1998г. </w:t>
            </w:r>
          </w:p>
          <w:p w14:paraId="36FD6B18" w14:textId="25536DA6" w:rsidR="00387707" w:rsidRPr="00DC631A" w:rsidRDefault="00A95C34" w:rsidP="00A95C34">
            <w:pPr>
              <w:jc w:val="center"/>
              <w:rPr>
                <w:rFonts w:ascii="Times New Roman" w:hAnsi="Times New Roman" w:cs="Times New Roman"/>
              </w:rPr>
            </w:pPr>
            <w:r w:rsidRPr="00A95C34">
              <w:rPr>
                <w:rFonts w:ascii="Times New Roman" w:hAnsi="Times New Roman" w:cs="Times New Roman"/>
              </w:rPr>
              <w:t>№ 28-ФЗ</w:t>
            </w:r>
          </w:p>
        </w:tc>
      </w:tr>
      <w:tr w:rsidR="00387707" w:rsidRPr="006E62AE" w14:paraId="267DCE3C" w14:textId="77777777" w:rsidTr="00A95C34">
        <w:tc>
          <w:tcPr>
            <w:tcW w:w="749" w:type="dxa"/>
          </w:tcPr>
          <w:p w14:paraId="5A73854D" w14:textId="77777777" w:rsidR="00387707" w:rsidRPr="00DC631A" w:rsidRDefault="00387707" w:rsidP="006E6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2" w:type="dxa"/>
          </w:tcPr>
          <w:p w14:paraId="1F52CB0D" w14:textId="4F409649" w:rsidR="00387707" w:rsidRPr="00DC631A" w:rsidRDefault="00A95C34" w:rsidP="00A9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14:paraId="46446460" w14:textId="77777777" w:rsidR="00387707" w:rsidRPr="00DC631A" w:rsidRDefault="00387707" w:rsidP="006E6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8CB889F" w14:textId="0E5A90DA" w:rsidR="00387707" w:rsidRPr="00DC631A" w:rsidRDefault="00387707" w:rsidP="006E62AE">
            <w:pPr>
              <w:jc w:val="center"/>
              <w:rPr>
                <w:rFonts w:ascii="Times New Roman" w:hAnsi="Times New Roman" w:cs="Times New Roman"/>
              </w:rPr>
            </w:pPr>
            <w:r w:rsidRPr="00DC631A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Республике Мордовия (Мордовиястат)</w:t>
            </w:r>
          </w:p>
        </w:tc>
        <w:tc>
          <w:tcPr>
            <w:tcW w:w="2409" w:type="dxa"/>
          </w:tcPr>
          <w:p w14:paraId="43451C1F" w14:textId="3CE998CA" w:rsidR="00387707" w:rsidRPr="00DC631A" w:rsidRDefault="00216366" w:rsidP="00B72D7F">
            <w:pPr>
              <w:jc w:val="center"/>
              <w:rPr>
                <w:rFonts w:ascii="Times New Roman" w:hAnsi="Times New Roman" w:cs="Times New Roman"/>
              </w:rPr>
            </w:pPr>
            <w:r w:rsidRPr="00216366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16366">
              <w:rPr>
                <w:rFonts w:ascii="Times New Roman" w:hAnsi="Times New Roman" w:cs="Times New Roman"/>
              </w:rPr>
              <w:t xml:space="preserve"> Федерального казначейства по Республике Мордовия</w:t>
            </w:r>
          </w:p>
        </w:tc>
        <w:tc>
          <w:tcPr>
            <w:tcW w:w="1418" w:type="dxa"/>
          </w:tcPr>
          <w:p w14:paraId="4D549B5E" w14:textId="0E6F07A8" w:rsidR="00387707" w:rsidRPr="00DC631A" w:rsidRDefault="00387707" w:rsidP="006E6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0AAF07" w14:textId="77777777" w:rsidR="00721693" w:rsidRDefault="00387707" w:rsidP="00720D24">
            <w:pPr>
              <w:jc w:val="center"/>
              <w:rPr>
                <w:rFonts w:ascii="Times New Roman" w:hAnsi="Times New Roman" w:cs="Times New Roman"/>
              </w:rPr>
            </w:pPr>
            <w:r w:rsidRPr="00DC631A">
              <w:rPr>
                <w:rFonts w:ascii="Times New Roman" w:hAnsi="Times New Roman" w:cs="Times New Roman"/>
              </w:rPr>
              <w:t xml:space="preserve">Цель проверки: </w:t>
            </w:r>
          </w:p>
          <w:p w14:paraId="41D93147" w14:textId="0DC95D3D" w:rsidR="00387707" w:rsidRPr="00DC631A" w:rsidRDefault="00A95C34" w:rsidP="0072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осуществления расходов федерального бюджета на реализацию мероприятий                    по проведению Всероссийской переписи населения 2020 года</w:t>
            </w:r>
            <w:r w:rsidR="003877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4716173" w14:textId="77777777" w:rsidR="00DB5B36" w:rsidRPr="006E62AE" w:rsidRDefault="00DB5B36" w:rsidP="006E6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B5B36" w:rsidRPr="006E62AE" w:rsidSect="00A95C34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B5"/>
    <w:rsid w:val="0000499D"/>
    <w:rsid w:val="00050A44"/>
    <w:rsid w:val="000769F3"/>
    <w:rsid w:val="00216366"/>
    <w:rsid w:val="00302DD5"/>
    <w:rsid w:val="003248E1"/>
    <w:rsid w:val="0033087B"/>
    <w:rsid w:val="00387707"/>
    <w:rsid w:val="004B36D8"/>
    <w:rsid w:val="005B1773"/>
    <w:rsid w:val="00632867"/>
    <w:rsid w:val="006518EB"/>
    <w:rsid w:val="006E62AE"/>
    <w:rsid w:val="00720D24"/>
    <w:rsid w:val="00721693"/>
    <w:rsid w:val="0081632F"/>
    <w:rsid w:val="009969E3"/>
    <w:rsid w:val="009B1489"/>
    <w:rsid w:val="00A5287F"/>
    <w:rsid w:val="00A56460"/>
    <w:rsid w:val="00A84C73"/>
    <w:rsid w:val="00A95C34"/>
    <w:rsid w:val="00B0287B"/>
    <w:rsid w:val="00B10AF4"/>
    <w:rsid w:val="00B72D7F"/>
    <w:rsid w:val="00B86629"/>
    <w:rsid w:val="00BD32FA"/>
    <w:rsid w:val="00BD7DB5"/>
    <w:rsid w:val="00C0222F"/>
    <w:rsid w:val="00C644C2"/>
    <w:rsid w:val="00D5387A"/>
    <w:rsid w:val="00DB38D7"/>
    <w:rsid w:val="00DB5B36"/>
    <w:rsid w:val="00DB721E"/>
    <w:rsid w:val="00DC631A"/>
    <w:rsid w:val="00DD6353"/>
    <w:rsid w:val="00E43E60"/>
    <w:rsid w:val="00E557DB"/>
    <w:rsid w:val="00E97BD3"/>
    <w:rsid w:val="00EB4C0F"/>
    <w:rsid w:val="00F63ED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FD51"/>
  <w15:docId w15:val="{B70ECE80-FE24-40CD-A5FB-9617BA0A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C247-8299-4069-AD6C-9DAD49FD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 Юрьевна</dc:creator>
  <cp:lastModifiedBy>Шагаева Евгения Викторовна</cp:lastModifiedBy>
  <cp:revision>6</cp:revision>
  <cp:lastPrinted>2023-01-19T13:50:00Z</cp:lastPrinted>
  <dcterms:created xsi:type="dcterms:W3CDTF">2023-01-19T09:14:00Z</dcterms:created>
  <dcterms:modified xsi:type="dcterms:W3CDTF">2023-01-19T14:00:00Z</dcterms:modified>
</cp:coreProperties>
</file>